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0B" w:rsidRPr="001A5381" w:rsidRDefault="00C7430B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0914D6" w:rsidRPr="001A5381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DB19AA" w:rsidRPr="00973D29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:rsidR="00DB19AA" w:rsidRPr="008F5C8B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8F5C8B">
        <w:rPr>
          <w:rFonts w:ascii="Arial" w:hAnsi="Arial" w:cs="Arial"/>
          <w:bCs/>
          <w:sz w:val="18"/>
          <w:szCs w:val="18"/>
        </w:rPr>
        <w:t xml:space="preserve">Oblastní inspektorát práce pro Ústecký kraj a Liberecký kraj </w:t>
      </w:r>
    </w:p>
    <w:p w:rsidR="00DB19AA" w:rsidRPr="008F5C8B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8F5C8B">
        <w:rPr>
          <w:rFonts w:ascii="Arial" w:hAnsi="Arial" w:cs="Arial"/>
          <w:bCs/>
          <w:sz w:val="18"/>
          <w:szCs w:val="18"/>
        </w:rPr>
        <w:t>se sídlem v Ústí nad Labem</w:t>
      </w:r>
    </w:p>
    <w:p w:rsidR="00DB19AA" w:rsidRPr="008F5C8B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8F5C8B">
        <w:rPr>
          <w:rFonts w:ascii="Arial" w:hAnsi="Arial" w:cs="Arial"/>
          <w:bCs/>
          <w:sz w:val="18"/>
          <w:szCs w:val="18"/>
        </w:rPr>
        <w:t>SNP 2720/21</w:t>
      </w:r>
    </w:p>
    <w:p w:rsidR="00DB19AA" w:rsidRPr="008F5C8B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8F5C8B">
        <w:rPr>
          <w:rFonts w:ascii="Arial" w:hAnsi="Arial" w:cs="Arial"/>
          <w:bCs/>
          <w:sz w:val="18"/>
          <w:szCs w:val="18"/>
        </w:rPr>
        <w:t>400 11 Ústí nad Labem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8F5C8B">
        <w:rPr>
          <w:rFonts w:ascii="Arial" w:hAnsi="Arial" w:cs="Arial"/>
          <w:bCs/>
          <w:sz w:val="18"/>
          <w:szCs w:val="18"/>
        </w:rPr>
        <w:t>Datová schránka:</w:t>
      </w:r>
      <w:r w:rsidRPr="008F5C8B">
        <w:rPr>
          <w:rFonts w:ascii="Arial" w:hAnsi="Arial" w:cs="Arial"/>
          <w:bCs/>
          <w:sz w:val="18"/>
          <w:szCs w:val="18"/>
        </w:rPr>
        <w:tab/>
        <w:t>xy7efgi</w:t>
      </w:r>
    </w:p>
    <w:p w:rsidR="000961FA" w:rsidRDefault="000961FA" w:rsidP="00973D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0914D6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E1A59" w:rsidRPr="00C7430B" w:rsidRDefault="00C7430B" w:rsidP="00C743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7430B">
        <w:rPr>
          <w:rFonts w:ascii="Arial" w:hAnsi="Arial" w:cs="Arial"/>
          <w:b/>
          <w:bCs/>
        </w:rPr>
        <w:t>O</w:t>
      </w:r>
      <w:r w:rsidR="004E1A59" w:rsidRPr="00C7430B">
        <w:rPr>
          <w:rFonts w:ascii="Arial" w:hAnsi="Arial" w:cs="Arial"/>
          <w:b/>
          <w:bCs/>
        </w:rPr>
        <w:t xml:space="preserve">známení o zahájení prací </w:t>
      </w:r>
    </w:p>
    <w:p w:rsidR="001A5381" w:rsidRDefault="001A5381" w:rsidP="00B96159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</w:p>
    <w:p w:rsidR="00DB19AA" w:rsidRPr="00B96159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Název akce:</w:t>
      </w:r>
      <w:r>
        <w:rPr>
          <w:rFonts w:ascii="Arial CE" w:hAnsi="Arial CE"/>
          <w:sz w:val="18"/>
          <w:szCs w:val="18"/>
        </w:rPr>
        <w:tab/>
      </w:r>
      <w:r w:rsidR="008F5C8B" w:rsidRPr="008F5C8B">
        <w:rPr>
          <w:rFonts w:ascii="Arial CE" w:hAnsi="Arial CE"/>
          <w:b/>
          <w:sz w:val="18"/>
          <w:szCs w:val="18"/>
        </w:rPr>
        <w:t>Čištění kolejového lože v úseku Brniště - Jablonné v P. – Rynoltice</w:t>
      </w:r>
      <w:bookmarkStart w:id="0" w:name="_GoBack"/>
      <w:bookmarkEnd w:id="0"/>
    </w:p>
    <w:p w:rsidR="00DB19AA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proofErr w:type="spellStart"/>
      <w:r w:rsidRPr="00B96159">
        <w:rPr>
          <w:rFonts w:ascii="Arial CE" w:hAnsi="Arial CE"/>
          <w:sz w:val="18"/>
          <w:szCs w:val="18"/>
        </w:rPr>
        <w:t>Evid</w:t>
      </w:r>
      <w:proofErr w:type="spellEnd"/>
      <w:r>
        <w:rPr>
          <w:rFonts w:ascii="Arial CE" w:hAnsi="Arial CE"/>
          <w:sz w:val="18"/>
          <w:szCs w:val="18"/>
        </w:rPr>
        <w:t>. č.</w:t>
      </w:r>
      <w:r w:rsidRPr="00B96159">
        <w:rPr>
          <w:rFonts w:ascii="Arial CE" w:hAnsi="Arial CE"/>
          <w:sz w:val="18"/>
          <w:szCs w:val="18"/>
        </w:rPr>
        <w:t xml:space="preserve"> VZ:</w:t>
      </w:r>
      <w:r w:rsidR="000532BA">
        <w:rPr>
          <w:rFonts w:ascii="Arial CE" w:hAnsi="Arial CE"/>
          <w:sz w:val="18"/>
          <w:szCs w:val="18"/>
        </w:rPr>
        <w:tab/>
        <w:t>64018</w:t>
      </w:r>
      <w:r w:rsidR="008F5C8B">
        <w:rPr>
          <w:rFonts w:ascii="Arial CE" w:hAnsi="Arial CE"/>
          <w:sz w:val="18"/>
          <w:szCs w:val="18"/>
        </w:rPr>
        <w:t>138</w:t>
      </w:r>
    </w:p>
    <w:p w:rsid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p w:rsidR="00B96159" w:rsidRP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59"/>
        <w:gridCol w:w="4677"/>
      </w:tblGrid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odeslání oznámení.</w:t>
            </w:r>
          </w:p>
        </w:tc>
        <w:bookmarkStart w:id="1" w:name="Text7"/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zadavatele stavby (stavebníka).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Správa železniční dopravní cesty, státní organizace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Oblastní ředitelství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 xml:space="preserve">U </w:t>
            </w:r>
            <w:proofErr w:type="spellStart"/>
            <w:r w:rsidRPr="003359F1">
              <w:rPr>
                <w:rFonts w:ascii="Arial CE" w:hAnsi="Arial CE" w:cs="Arial"/>
                <w:sz w:val="18"/>
                <w:szCs w:val="18"/>
              </w:rPr>
              <w:t>Fotochemy</w:t>
            </w:r>
            <w:proofErr w:type="spellEnd"/>
            <w:r w:rsidRPr="003359F1">
              <w:rPr>
                <w:rFonts w:ascii="Arial CE" w:hAnsi="Arial CE" w:cs="Arial"/>
                <w:sz w:val="18"/>
                <w:szCs w:val="18"/>
              </w:rPr>
              <w:t xml:space="preserve"> 259, poštovní schránka 26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501 01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IČ</w:t>
            </w:r>
            <w:r w:rsidR="00B85AD3">
              <w:rPr>
                <w:rFonts w:ascii="Arial CE" w:hAnsi="Arial CE" w:cs="Arial"/>
                <w:sz w:val="18"/>
                <w:szCs w:val="18"/>
              </w:rPr>
              <w:t>O</w:t>
            </w:r>
            <w:r w:rsidRPr="003359F1">
              <w:rPr>
                <w:rFonts w:ascii="Arial CE" w:hAnsi="Arial CE" w:cs="Arial"/>
                <w:sz w:val="18"/>
                <w:szCs w:val="18"/>
              </w:rPr>
              <w:t>: 70994234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3.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Přesná adresa, popřípadě popis umístění staveniště.</w:t>
            </w:r>
          </w:p>
        </w:tc>
        <w:tc>
          <w:tcPr>
            <w:tcW w:w="4677" w:type="dxa"/>
            <w:shd w:val="clear" w:color="auto" w:fill="auto"/>
          </w:tcPr>
          <w:p w:rsidR="00B96159" w:rsidRPr="003359F1" w:rsidRDefault="008F5C8B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 xml:space="preserve">Traťový úsek </w:t>
            </w:r>
            <w:r w:rsidRPr="008F5C8B">
              <w:rPr>
                <w:rFonts w:ascii="Arial CE" w:hAnsi="Arial CE" w:cs="Arial"/>
                <w:sz w:val="18"/>
                <w:szCs w:val="18"/>
              </w:rPr>
              <w:t>Brniště - Jablonné v P. – Rynoltice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4.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Druh stavby, její stručný popis včetně uvedení prací a činností podle přílohy č. 5 k tomuto nařízení, pokud mají být na stavbě prováděny.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882E69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zhotovitele stavby a fyzické osoby zabezpečující odborné vedení provádění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6.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 a příjmení/název, případně identifikační číslo a sídlo/adresa místa bydliště, případně místo podnikání koordinátora při přípravě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>Nebyl ustanoven.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7.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8F5C8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sdt>
              <w:sdtPr>
                <w:rPr>
                  <w:rFonts w:ascii="Arial CE" w:hAnsi="Arial CE" w:cs="Arial"/>
                  <w:sz w:val="18"/>
                  <w:szCs w:val="18"/>
                </w:rPr>
                <w:id w:val="-303237488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r w:rsidR="00C7430B" w:rsidRPr="003359F1">
                  <w:rPr>
                    <w:rFonts w:ascii="Arial CE" w:hAnsi="Arial CE" w:cs="Arial"/>
                    <w:sz w:val="18"/>
                    <w:szCs w:val="18"/>
                  </w:rPr>
                  <w:t>Jméno a příjmení/název, případně identifikační číslo a sídlo/adresa místa bydliště, případně místo</w:t>
                </w:r>
              </w:sdtContent>
            </w:sdt>
            <w:r w:rsidR="00C7430B" w:rsidRPr="003359F1">
              <w:rPr>
                <w:rFonts w:ascii="Arial CE" w:hAnsi="Arial CE" w:cs="Arial"/>
                <w:sz w:val="18"/>
                <w:szCs w:val="18"/>
              </w:rPr>
              <w:t xml:space="preserve"> podnikání koordinátora při realizaci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, pokud z ní vyplyne povinnost jmenovat koordinátora BOZP. Pokud akce koordinátora nevyžaduje, vyplní účastník &quot;Nebyl ustanoven.&quot;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nabídky, pokud z ní vyplyne povinnost jmenovat koordinátora BOZP. Pokud akce koordinátora nevyžaduje, vyplní účastník "Nebyl ustanoven."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8.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předání staveniště zhotoviteli a datum plánovaného ukončení prací.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5174D5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9.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Odhadovaný maximální počet fyzických osob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10.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Plánovaný počet zhotovitelů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Identifikační údaje o zhotovitelích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Jméno, příjmení a podpis zadavatele stavby, popřípadě fyzické osoby oprávněné jednat jeho jménem.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5174D5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</w:tbl>
    <w:p w:rsidR="00C7430B" w:rsidRDefault="00C7430B"/>
    <w:sectPr w:rsidR="00C7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59"/>
    <w:rsid w:val="000532BA"/>
    <w:rsid w:val="000914D6"/>
    <w:rsid w:val="000961FA"/>
    <w:rsid w:val="000A7557"/>
    <w:rsid w:val="001A5381"/>
    <w:rsid w:val="002044C6"/>
    <w:rsid w:val="003359F1"/>
    <w:rsid w:val="003B2F48"/>
    <w:rsid w:val="004B13DF"/>
    <w:rsid w:val="004E1A59"/>
    <w:rsid w:val="005174D5"/>
    <w:rsid w:val="005842C5"/>
    <w:rsid w:val="005B1A7F"/>
    <w:rsid w:val="005E4A80"/>
    <w:rsid w:val="005F53C3"/>
    <w:rsid w:val="0063567F"/>
    <w:rsid w:val="00840D7C"/>
    <w:rsid w:val="00882E69"/>
    <w:rsid w:val="008B6FBB"/>
    <w:rsid w:val="008F5C8B"/>
    <w:rsid w:val="009549BC"/>
    <w:rsid w:val="00964C36"/>
    <w:rsid w:val="00973D29"/>
    <w:rsid w:val="00A35A4F"/>
    <w:rsid w:val="00A464FE"/>
    <w:rsid w:val="00B3482B"/>
    <w:rsid w:val="00B85AD3"/>
    <w:rsid w:val="00B96159"/>
    <w:rsid w:val="00BF7223"/>
    <w:rsid w:val="00C15FEC"/>
    <w:rsid w:val="00C7430B"/>
    <w:rsid w:val="00CA1BB0"/>
    <w:rsid w:val="00DB19AA"/>
    <w:rsid w:val="00E7730D"/>
    <w:rsid w:val="00EC0C0C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1EC6-1C45-4F6F-AFC2-79A36F147283}"/>
      </w:docPartPr>
      <w:docPartBody>
        <w:p w:rsidR="001F7CA7" w:rsidRDefault="00B778CA">
          <w:r w:rsidRPr="0092321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A"/>
    <w:rsid w:val="001F7CA7"/>
    <w:rsid w:val="00B778CA"/>
    <w:rsid w:val="00E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2057B-7F63-447B-A198-16ABE383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Desenský Jiří, DiS.</cp:lastModifiedBy>
  <cp:revision>3</cp:revision>
  <dcterms:created xsi:type="dcterms:W3CDTF">2018-09-26T04:14:00Z</dcterms:created>
  <dcterms:modified xsi:type="dcterms:W3CDTF">2018-11-21T07:45:00Z</dcterms:modified>
</cp:coreProperties>
</file>